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4441C8" w14:paraId="0D198AF6" w14:textId="77777777" w:rsidTr="008A33F4">
        <w:tc>
          <w:tcPr>
            <w:tcW w:w="3828" w:type="dxa"/>
          </w:tcPr>
          <w:p w14:paraId="456F157C" w14:textId="3ACE0A81" w:rsidR="004441C8" w:rsidRPr="003F7537" w:rsidRDefault="003F7537">
            <w:pPr>
              <w:tabs>
                <w:tab w:val="left" w:pos="362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UBND TỈNH ĐỒNG THÁP</w:t>
            </w:r>
          </w:p>
          <w:p w14:paraId="519817C1" w14:textId="3500C96C" w:rsidR="004441C8" w:rsidRDefault="003F753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VĂN PHÒNG UBND </w:t>
            </w:r>
            <w:r w:rsidR="00E03E92">
              <w:rPr>
                <w:b/>
                <w:sz w:val="26"/>
                <w:szCs w:val="26"/>
              </w:rPr>
              <w:t xml:space="preserve">TỈNH </w:t>
            </w:r>
          </w:p>
          <w:p w14:paraId="52D41B8F" w14:textId="77777777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CCE867E" wp14:editId="7D8636F5">
                      <wp:simplePos x="0" y="0"/>
                      <wp:positionH relativeFrom="column">
                        <wp:posOffset>881265</wp:posOffset>
                      </wp:positionH>
                      <wp:positionV relativeFrom="paragraph">
                        <wp:posOffset>42545</wp:posOffset>
                      </wp:positionV>
                      <wp:extent cx="578176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1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E45E10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pt,3.35pt" to="114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5BogEAADUDAAAOAAAAZHJzL2Uyb0RvYy54bWysUsluGzEMvRfoPwi612MbcOIOPM4haXop&#10;2gBtP4DWMiNAG0jVY/99KSWxu9yKzoFDcXkkH7m7OwUvjgbJpTjI1WIphYkqaRfHQX7/9vhuKwUV&#10;iBp8imaQZ0Pybv/2zW7OvVmnKXltUDBIpH7Og5xKyX3XkZpMAFqkbCI7bcIAhZ84dhphZvTgu/Vy&#10;edPNCXXGpAwRWx+enXLf8K01qnyxlkwRfpDcW2kSmzxU2e130I8IeXLqpQ34hy4CuMhFL1APUED8&#10;QPcXVHAKEyVbFiqFLlnrlGkz8DSr5R/TfJ0gmzYLk0P5QhP9P1j1+Xgfn5BpmDP1lJ+wTnGyGOqf&#10;+xOnRtb5QpY5FaHYuLndrm5vpFCvru6al5HKR5OCqMogvYt1DOjh+IkK1+LQ15BqjunRed9W4aOY&#10;B/l+s94wMvBBWA+F1ZD1ICmOUoAf+dJUwYZIyTtdsysO4Xi49yiOULfdvrpgrvZbWHCFb867MMjt&#10;JQj6yYD+EHVro4Dzzzon+8gYV3qqdkj63Fhrdt5Nq/JyR3X5v75b9vXa9z8BAAD//wMAUEsDBBQA&#10;BgAIAAAAIQC3POdX2wAAAAcBAAAPAAAAZHJzL2Rvd25yZXYueG1sTI7BTsMwEETvSPyDtUjcqEOQ&#10;ShviVICUE4iqKT305sbbJBCvU9ttw9+zcIHj04xmXr4YbS9O6EPnSMHtJAGBVDvTUaPgfV3ezECE&#10;qMno3hEq+MIAi+LyIteZcWda4amKjeARCplW0MY4ZFKGukWrw8QNSJztnbc6MvpGGq/PPG57mSbJ&#10;VFrdET+0esDnFuvP6mgV7PFt8xI8Hl4Py6dtWS0/bFOulbq+Gh8fQEQc418ZfvRZHQp22rkjmSB6&#10;5rsZq0cF03sQnKfpfA5i98uyyOV//+IbAAD//wMAUEsBAi0AFAAGAAgAAAAhALaDOJL+AAAA4QEA&#10;ABMAAAAAAAAAAAAAAAAAAAAAAFtDb250ZW50X1R5cGVzXS54bWxQSwECLQAUAAYACAAAACEAOP0h&#10;/9YAAACUAQAACwAAAAAAAAAAAAAAAAAvAQAAX3JlbHMvLnJlbHNQSwECLQAUAAYACAAAACEAq4ZO&#10;QaIBAAA1AwAADgAAAAAAAAAAAAAAAAAuAgAAZHJzL2Uyb0RvYy54bWxQSwECLQAUAAYACAAAACEA&#10;tzznV9sAAAAHAQAADwAAAAAAAAAAAAAAAAD8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2E320BA0" w14:textId="6BC12E69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         /</w:t>
            </w:r>
            <w:r w:rsidR="003F7537">
              <w:rPr>
                <w:sz w:val="26"/>
                <w:szCs w:val="26"/>
              </w:rPr>
              <w:t>VP</w:t>
            </w:r>
            <w:r>
              <w:rPr>
                <w:sz w:val="26"/>
                <w:szCs w:val="26"/>
              </w:rPr>
              <w:t>UBND-KT</w:t>
            </w:r>
          </w:p>
          <w:p w14:paraId="50F4C853" w14:textId="5C81802F" w:rsidR="004441C8" w:rsidRDefault="00E03E92" w:rsidP="00E33A67">
            <w:pPr>
              <w:ind w:right="176"/>
              <w:jc w:val="center"/>
              <w:rPr>
                <w:sz w:val="26"/>
                <w:szCs w:val="26"/>
              </w:rPr>
            </w:pPr>
            <w:r w:rsidRPr="003F7537">
              <w:t xml:space="preserve">V/v </w:t>
            </w:r>
            <w:r w:rsidR="00A44B0B" w:rsidRPr="00A44B0B">
              <w:t>đề nghị cấp phép nhập khẩu phương tiện bay không người lái và phụ kiện hỗ trợ thay thế phục vụ sản xuất nông nghiệp</w:t>
            </w:r>
            <w:r w:rsidR="004503D2">
              <w:t xml:space="preserve"> </w:t>
            </w:r>
            <w:r w:rsidR="004503D2" w:rsidRPr="004503D2">
              <w:t xml:space="preserve">của </w:t>
            </w:r>
            <w:r w:rsidR="004503D2" w:rsidRPr="004503D2">
              <w:rPr>
                <w:color w:val="000000"/>
                <w:spacing w:val="2"/>
              </w:rPr>
              <w:t>Công ty TNHH Ecodrone</w:t>
            </w:r>
          </w:p>
        </w:tc>
        <w:tc>
          <w:tcPr>
            <w:tcW w:w="5670" w:type="dxa"/>
          </w:tcPr>
          <w:p w14:paraId="59B5F1C4" w14:textId="77777777" w:rsidR="004441C8" w:rsidRDefault="00E03E92">
            <w:pPr>
              <w:tabs>
                <w:tab w:val="left" w:pos="6052"/>
                <w:tab w:val="left" w:pos="6224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3408CF56" w14:textId="77777777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  <w:p w14:paraId="5106D5A1" w14:textId="77777777" w:rsidR="004441C8" w:rsidRDefault="00E03E92">
            <w:pPr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16D8524" wp14:editId="76E07352">
                      <wp:simplePos x="0" y="0"/>
                      <wp:positionH relativeFrom="column">
                        <wp:posOffset>619315</wp:posOffset>
                      </wp:positionH>
                      <wp:positionV relativeFrom="paragraph">
                        <wp:posOffset>31750</wp:posOffset>
                      </wp:positionV>
                      <wp:extent cx="220726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7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2816B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.5pt" to="222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5kogEAADYDAAAOAAAAZHJzL2Uyb0RvYy54bWysUslu3DAMvRfIPwi6Z+wYSJoao8khSy9F&#10;G6DNB3C02AK0QVTGM39fSklmutyC+EBTXB7JR65v9t6xnc5oYxD8YtVzpoOMyoZJ8KdfD+fXnGGB&#10;oMDFoAU/aOQ3m7NP6yWNeohzdEpnRiABxyUJPpeSxq5DOWsPuIpJB3KamD0UeuapUxkWQveuG/r+&#10;qltiVilHqRHJevfi5JuGb4yW5YcxqAtzglNvpcnc5LbKbrOGccqQZitf24B3dOHBBip6hLqDAuw5&#10;2/+gvJU5YjRlJaPvojFW6jYDTXPR/zPNzxmSbrMQOZiONOHHwcrvu9vwmImGJeGI6THXKfYm+/qn&#10;/ti+kXU4kqX3hUkyDkP/ebgiTuWbrzslpozlq46eVUVwZ0OdA0bYfcNCxSj0LaSaQ3ywzrVduMAW&#10;wb9cDpeEDHQRxkEh1SclOIaJM3ATnZosuSFidFbV7IqDedreusx2UNfdvrphqvZXmLeFjs5ZL/j1&#10;MQjGWYO6D6q1UcC6F52SXSCMEz9V20Z1aLQ1Oy2nVXk9pLr9P98t+3Tum98AAAD//wMAUEsDBBQA&#10;BgAIAAAAIQCTaRjX3AAAAAYBAAAPAAAAZHJzL2Rvd25yZXYueG1sTI/BTsMwEETvSPyDtUjcqFPU&#10;QAlxKkDKCURFWg7c3HibBOJ1artt+PsuXOA4mtHMm3wx2l4c0IfOkYLpJAGBVDvTUaNgvSqv5iBC&#10;1GR07wgVfGOARXF+luvMuCO94aGKjeASCplW0MY4ZFKGukWrw8QNSOxtnbc6svSNNF4fudz28jpJ&#10;bqTVHfFCqwd8arH+qvZWwRZf35+Dx93Lbvn4UVbLT9uUK6UuL8aHexARx/gXhh98RoeCmTZuTyaI&#10;XsHdbcpJBSk/Yns2S6cgNr9aFrn8j1+cAAAA//8DAFBLAQItABQABgAIAAAAIQC2gziS/gAAAOEB&#10;AAATAAAAAAAAAAAAAAAAAAAAAABbQ29udGVudF9UeXBlc10ueG1sUEsBAi0AFAAGAAgAAAAhADj9&#10;If/WAAAAlAEAAAsAAAAAAAAAAAAAAAAALwEAAF9yZWxzLy5yZWxzUEsBAi0AFAAGAAgAAAAhAP+N&#10;vmSiAQAANgMAAA4AAAAAAAAAAAAAAAAALgIAAGRycy9lMm9Eb2MueG1sUEsBAi0AFAAGAAgAAAAh&#10;AJNpGNfcAAAABgEAAA8AAAAAAAAAAAAAAAAA/A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E3E74F5" w14:textId="2A8DE826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Đồng Tháp, ngày       tháng</w:t>
            </w:r>
            <w:r w:rsidR="00A876A3">
              <w:rPr>
                <w:i/>
                <w:sz w:val="26"/>
                <w:szCs w:val="26"/>
              </w:rPr>
              <w:t xml:space="preserve"> </w:t>
            </w:r>
            <w:r w:rsidR="00871071">
              <w:rPr>
                <w:i/>
                <w:sz w:val="26"/>
                <w:szCs w:val="26"/>
              </w:rPr>
              <w:t xml:space="preserve">     </w:t>
            </w:r>
            <w:r>
              <w:rPr>
                <w:i/>
                <w:sz w:val="26"/>
                <w:szCs w:val="26"/>
              </w:rPr>
              <w:t xml:space="preserve"> năm 202</w:t>
            </w:r>
            <w:r w:rsidR="00E26A00">
              <w:rPr>
                <w:i/>
                <w:sz w:val="26"/>
                <w:szCs w:val="26"/>
              </w:rPr>
              <w:t>6</w:t>
            </w:r>
          </w:p>
        </w:tc>
      </w:tr>
    </w:tbl>
    <w:p w14:paraId="4BE90023" w14:textId="77777777" w:rsidR="00A876A3" w:rsidRDefault="00A876A3" w:rsidP="00A876A3">
      <w:pPr>
        <w:spacing w:before="240"/>
        <w:rPr>
          <w:sz w:val="28"/>
          <w:szCs w:val="28"/>
        </w:rPr>
      </w:pPr>
    </w:p>
    <w:p w14:paraId="52EFA0D6" w14:textId="77777777" w:rsidR="00B0752F" w:rsidRDefault="00B0752F" w:rsidP="00B0752F">
      <w:pPr>
        <w:jc w:val="center"/>
        <w:rPr>
          <w:sz w:val="28"/>
          <w:szCs w:val="28"/>
        </w:rPr>
      </w:pPr>
    </w:p>
    <w:p w14:paraId="36EC2C15" w14:textId="4AB103CD" w:rsidR="00D24CEC" w:rsidRDefault="00B0752F" w:rsidP="00B075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7F214B">
        <w:rPr>
          <w:sz w:val="28"/>
          <w:szCs w:val="28"/>
        </w:rPr>
        <w:t xml:space="preserve"> </w:t>
      </w:r>
      <w:r w:rsidR="00E943B4">
        <w:rPr>
          <w:sz w:val="28"/>
          <w:szCs w:val="28"/>
        </w:rPr>
        <w:t xml:space="preserve">            </w:t>
      </w:r>
      <w:r w:rsidR="00E03E92">
        <w:rPr>
          <w:sz w:val="28"/>
          <w:szCs w:val="28"/>
        </w:rPr>
        <w:t xml:space="preserve">Kính gửi: </w:t>
      </w:r>
      <w:r w:rsidR="00E943B4">
        <w:rPr>
          <w:sz w:val="28"/>
          <w:szCs w:val="28"/>
        </w:rPr>
        <w:t>Sở Công Thương</w:t>
      </w:r>
    </w:p>
    <w:p w14:paraId="24DE83C7" w14:textId="77777777" w:rsidR="00E103CD" w:rsidRDefault="00E103CD" w:rsidP="00E103CD">
      <w:pPr>
        <w:ind w:left="2160" w:hanging="1026"/>
        <w:rPr>
          <w:sz w:val="28"/>
          <w:szCs w:val="28"/>
        </w:rPr>
      </w:pPr>
    </w:p>
    <w:p w14:paraId="36AACEA7" w14:textId="27040097" w:rsidR="004441C8" w:rsidRPr="006634F1" w:rsidRDefault="003F7537" w:rsidP="004E1F86">
      <w:pPr>
        <w:spacing w:before="120" w:line="269" w:lineRule="auto"/>
        <w:ind w:firstLine="567"/>
        <w:jc w:val="both"/>
        <w:rPr>
          <w:color w:val="000000"/>
          <w:spacing w:val="2"/>
          <w:sz w:val="28"/>
          <w:szCs w:val="28"/>
        </w:rPr>
      </w:pPr>
      <w:r w:rsidRPr="006634F1">
        <w:rPr>
          <w:color w:val="000000"/>
          <w:spacing w:val="2"/>
          <w:sz w:val="28"/>
          <w:szCs w:val="28"/>
        </w:rPr>
        <w:t>Tiếp nhận</w:t>
      </w:r>
      <w:r w:rsidR="00E103CD" w:rsidRPr="006634F1">
        <w:rPr>
          <w:color w:val="000000"/>
          <w:spacing w:val="2"/>
          <w:sz w:val="28"/>
          <w:szCs w:val="28"/>
        </w:rPr>
        <w:t xml:space="preserve"> </w:t>
      </w:r>
      <w:r w:rsidR="00A44B0B">
        <w:rPr>
          <w:color w:val="000000"/>
          <w:spacing w:val="2"/>
          <w:sz w:val="28"/>
          <w:szCs w:val="28"/>
        </w:rPr>
        <w:t xml:space="preserve">Đơn đề nghị cấp phép </w:t>
      </w:r>
      <w:r w:rsidR="001D47C0" w:rsidRPr="006634F1">
        <w:rPr>
          <w:color w:val="000000"/>
          <w:spacing w:val="2"/>
          <w:sz w:val="28"/>
          <w:szCs w:val="28"/>
        </w:rPr>
        <w:t xml:space="preserve">số </w:t>
      </w:r>
      <w:r w:rsidR="005570EF">
        <w:rPr>
          <w:color w:val="000000"/>
          <w:spacing w:val="2"/>
          <w:sz w:val="28"/>
          <w:szCs w:val="28"/>
        </w:rPr>
        <w:t>1</w:t>
      </w:r>
      <w:r w:rsidR="008766EB">
        <w:rPr>
          <w:color w:val="000000"/>
          <w:spacing w:val="2"/>
          <w:sz w:val="28"/>
          <w:szCs w:val="28"/>
        </w:rPr>
        <w:t>5</w:t>
      </w:r>
      <w:r w:rsidR="00A44B0B">
        <w:rPr>
          <w:color w:val="000000"/>
          <w:spacing w:val="2"/>
          <w:sz w:val="28"/>
          <w:szCs w:val="28"/>
        </w:rPr>
        <w:t>.</w:t>
      </w:r>
      <w:r w:rsidR="008A33F4">
        <w:rPr>
          <w:color w:val="000000"/>
          <w:spacing w:val="2"/>
          <w:sz w:val="28"/>
          <w:szCs w:val="28"/>
        </w:rPr>
        <w:t>20</w:t>
      </w:r>
      <w:r w:rsidR="00A44B0B">
        <w:rPr>
          <w:color w:val="000000"/>
          <w:spacing w:val="2"/>
          <w:sz w:val="28"/>
          <w:szCs w:val="28"/>
        </w:rPr>
        <w:t>2</w:t>
      </w:r>
      <w:r w:rsidR="008A33F4">
        <w:rPr>
          <w:color w:val="000000"/>
          <w:spacing w:val="2"/>
          <w:sz w:val="28"/>
          <w:szCs w:val="28"/>
        </w:rPr>
        <w:t>6</w:t>
      </w:r>
      <w:r w:rsidR="00EC2499" w:rsidRPr="006634F1">
        <w:rPr>
          <w:color w:val="000000"/>
          <w:spacing w:val="2"/>
          <w:sz w:val="28"/>
          <w:szCs w:val="28"/>
        </w:rPr>
        <w:t>/</w:t>
      </w:r>
      <w:r w:rsidR="00A44B0B">
        <w:rPr>
          <w:color w:val="000000"/>
          <w:spacing w:val="2"/>
          <w:sz w:val="28"/>
          <w:szCs w:val="28"/>
        </w:rPr>
        <w:t>ECO</w:t>
      </w:r>
      <w:r w:rsidR="00503C70" w:rsidRPr="006634F1">
        <w:rPr>
          <w:color w:val="000000"/>
          <w:spacing w:val="2"/>
          <w:sz w:val="28"/>
          <w:szCs w:val="28"/>
        </w:rPr>
        <w:t xml:space="preserve"> </w:t>
      </w:r>
      <w:r w:rsidR="00E103CD" w:rsidRPr="006634F1">
        <w:rPr>
          <w:color w:val="000000"/>
          <w:spacing w:val="2"/>
          <w:sz w:val="28"/>
          <w:szCs w:val="28"/>
        </w:rPr>
        <w:t xml:space="preserve">ngày </w:t>
      </w:r>
      <w:r w:rsidR="008766EB">
        <w:rPr>
          <w:color w:val="000000"/>
          <w:spacing w:val="2"/>
          <w:sz w:val="28"/>
          <w:szCs w:val="28"/>
        </w:rPr>
        <w:t>11</w:t>
      </w:r>
      <w:r w:rsidR="005570EF">
        <w:rPr>
          <w:color w:val="000000"/>
          <w:spacing w:val="2"/>
          <w:sz w:val="28"/>
          <w:szCs w:val="28"/>
        </w:rPr>
        <w:t>/6</w:t>
      </w:r>
      <w:r w:rsidR="00E103CD" w:rsidRPr="006634F1">
        <w:rPr>
          <w:color w:val="000000"/>
          <w:spacing w:val="2"/>
          <w:sz w:val="28"/>
          <w:szCs w:val="28"/>
        </w:rPr>
        <w:t>/202</w:t>
      </w:r>
      <w:r w:rsidR="00E26A00" w:rsidRPr="006634F1">
        <w:rPr>
          <w:color w:val="000000"/>
          <w:spacing w:val="2"/>
          <w:sz w:val="28"/>
          <w:szCs w:val="28"/>
        </w:rPr>
        <w:t>6</w:t>
      </w:r>
      <w:r w:rsidR="00E103CD" w:rsidRPr="006634F1">
        <w:rPr>
          <w:color w:val="000000"/>
          <w:spacing w:val="2"/>
          <w:sz w:val="28"/>
          <w:szCs w:val="28"/>
        </w:rPr>
        <w:t xml:space="preserve"> của </w:t>
      </w:r>
      <w:r w:rsidR="00A44B0B">
        <w:rPr>
          <w:color w:val="000000"/>
          <w:spacing w:val="2"/>
          <w:sz w:val="28"/>
          <w:szCs w:val="28"/>
        </w:rPr>
        <w:t xml:space="preserve">Công ty TNHH Ecodrone </w:t>
      </w:r>
      <w:r w:rsidR="00654D51">
        <w:rPr>
          <w:color w:val="000000"/>
          <w:spacing w:val="2"/>
          <w:sz w:val="28"/>
          <w:szCs w:val="28"/>
        </w:rPr>
        <w:t xml:space="preserve">về việc xin </w:t>
      </w:r>
      <w:r w:rsidR="00654D51" w:rsidRPr="00654D51">
        <w:rPr>
          <w:color w:val="000000"/>
          <w:spacing w:val="2"/>
          <w:sz w:val="28"/>
          <w:szCs w:val="28"/>
        </w:rPr>
        <w:t>cấp phép nhập khẩu phương tiện bay không người lái và phụ kiện hỗ trợ thay thế phục vụ sản xuất nông nghiệp</w:t>
      </w:r>
      <w:r w:rsidR="00654D51" w:rsidRPr="00654D51">
        <w:rPr>
          <w:i/>
          <w:iCs/>
          <w:color w:val="000000"/>
          <w:spacing w:val="2"/>
          <w:sz w:val="28"/>
          <w:szCs w:val="28"/>
        </w:rPr>
        <w:t xml:space="preserve"> </w:t>
      </w:r>
      <w:r w:rsidR="00235E4F" w:rsidRPr="006634F1">
        <w:rPr>
          <w:i/>
          <w:iCs/>
          <w:spacing w:val="2"/>
          <w:sz w:val="28"/>
          <w:szCs w:val="28"/>
        </w:rPr>
        <w:t>(văn bản đính kèm)</w:t>
      </w:r>
      <w:r w:rsidR="00036FCE" w:rsidRPr="006634F1">
        <w:rPr>
          <w:spacing w:val="2"/>
          <w:sz w:val="28"/>
          <w:szCs w:val="28"/>
          <w:shd w:val="clear" w:color="auto" w:fill="FFFFFF"/>
        </w:rPr>
        <w:t xml:space="preserve">; </w:t>
      </w:r>
      <w:r w:rsidR="00036FCE" w:rsidRPr="006634F1">
        <w:rPr>
          <w:spacing w:val="2"/>
          <w:sz w:val="28"/>
          <w:szCs w:val="28"/>
        </w:rPr>
        <w:t>c</w:t>
      </w:r>
      <w:r w:rsidR="00036FCE" w:rsidRPr="006634F1">
        <w:rPr>
          <w:color w:val="000000"/>
          <w:spacing w:val="2"/>
          <w:sz w:val="28"/>
          <w:szCs w:val="28"/>
        </w:rPr>
        <w:t xml:space="preserve">ăn cứ </w:t>
      </w:r>
      <w:r w:rsidR="00B878E4" w:rsidRPr="006634F1">
        <w:rPr>
          <w:color w:val="000000"/>
          <w:spacing w:val="2"/>
          <w:sz w:val="28"/>
          <w:szCs w:val="28"/>
        </w:rPr>
        <w:t xml:space="preserve">Quyết định số 60/2025/QĐ-UBND ngày 25/8/2025 của Ủy ban nhân dân tỉnh ban hành </w:t>
      </w:r>
      <w:r w:rsidR="00036FCE" w:rsidRPr="006634F1">
        <w:rPr>
          <w:color w:val="000000"/>
          <w:spacing w:val="2"/>
          <w:sz w:val="28"/>
          <w:szCs w:val="28"/>
        </w:rPr>
        <w:t>Quy chế làm việc của Ủy ban nhân dân tỉnh</w:t>
      </w:r>
      <w:r w:rsidR="00E03E92" w:rsidRPr="006634F1">
        <w:rPr>
          <w:color w:val="000000"/>
          <w:spacing w:val="2"/>
          <w:sz w:val="28"/>
          <w:szCs w:val="28"/>
        </w:rPr>
        <w:t xml:space="preserve">, </w:t>
      </w:r>
      <w:r w:rsidRPr="006634F1">
        <w:rPr>
          <w:color w:val="000000"/>
          <w:spacing w:val="2"/>
          <w:sz w:val="28"/>
          <w:szCs w:val="28"/>
        </w:rPr>
        <w:t xml:space="preserve">Văn phòng </w:t>
      </w:r>
      <w:r w:rsidR="00E03E92" w:rsidRPr="006634F1">
        <w:rPr>
          <w:color w:val="000000"/>
          <w:spacing w:val="2"/>
          <w:sz w:val="28"/>
          <w:szCs w:val="28"/>
        </w:rPr>
        <w:t xml:space="preserve">Ủy ban nhân dân tỉnh </w:t>
      </w:r>
      <w:r w:rsidR="00976763" w:rsidRPr="006634F1">
        <w:rPr>
          <w:color w:val="000000"/>
          <w:spacing w:val="2"/>
          <w:sz w:val="28"/>
          <w:szCs w:val="28"/>
        </w:rPr>
        <w:t>đề nghị</w:t>
      </w:r>
      <w:r w:rsidR="002C3B52" w:rsidRPr="006634F1">
        <w:rPr>
          <w:color w:val="000000"/>
          <w:spacing w:val="2"/>
          <w:sz w:val="28"/>
          <w:szCs w:val="28"/>
        </w:rPr>
        <w:t xml:space="preserve">: </w:t>
      </w:r>
    </w:p>
    <w:p w14:paraId="609BD183" w14:textId="50E08C20" w:rsidR="00DA7CB4" w:rsidRPr="008A33F4" w:rsidRDefault="00E103CD" w:rsidP="004E1F86">
      <w:pPr>
        <w:spacing w:before="120" w:line="269" w:lineRule="auto"/>
        <w:ind w:firstLine="567"/>
        <w:jc w:val="both"/>
        <w:rPr>
          <w:color w:val="000000"/>
          <w:sz w:val="28"/>
          <w:szCs w:val="28"/>
        </w:rPr>
      </w:pPr>
      <w:r w:rsidRPr="008A33F4">
        <w:rPr>
          <w:color w:val="000000"/>
          <w:sz w:val="28"/>
          <w:szCs w:val="28"/>
        </w:rPr>
        <w:t xml:space="preserve">Sở </w:t>
      </w:r>
      <w:r w:rsidR="00976763" w:rsidRPr="008A33F4">
        <w:rPr>
          <w:sz w:val="28"/>
          <w:szCs w:val="28"/>
        </w:rPr>
        <w:t>Công Thương</w:t>
      </w:r>
      <w:r w:rsidR="00976763" w:rsidRPr="008A33F4">
        <w:rPr>
          <w:color w:val="000000"/>
          <w:sz w:val="28"/>
          <w:szCs w:val="28"/>
        </w:rPr>
        <w:t xml:space="preserve"> </w:t>
      </w:r>
      <w:r w:rsidR="00E03E92" w:rsidRPr="008A33F4">
        <w:rPr>
          <w:color w:val="000000"/>
          <w:sz w:val="28"/>
          <w:szCs w:val="28"/>
        </w:rPr>
        <w:t>chủ trì, phối hợp với các cơ quan, đơn vị</w:t>
      </w:r>
      <w:r w:rsidR="00A876A3" w:rsidRPr="008A33F4">
        <w:rPr>
          <w:color w:val="000000"/>
          <w:sz w:val="28"/>
          <w:szCs w:val="28"/>
        </w:rPr>
        <w:t xml:space="preserve"> </w:t>
      </w:r>
      <w:r w:rsidR="001A257F" w:rsidRPr="008A33F4">
        <w:rPr>
          <w:color w:val="000000"/>
          <w:sz w:val="28"/>
          <w:szCs w:val="28"/>
        </w:rPr>
        <w:t xml:space="preserve">có liên quan </w:t>
      </w:r>
      <w:r w:rsidR="00352DC9" w:rsidRPr="008A33F4">
        <w:rPr>
          <w:color w:val="000000"/>
          <w:sz w:val="28"/>
          <w:szCs w:val="28"/>
        </w:rPr>
        <w:t>nghiên cứu</w:t>
      </w:r>
      <w:r w:rsidR="00654D51">
        <w:rPr>
          <w:color w:val="000000"/>
          <w:sz w:val="28"/>
          <w:szCs w:val="28"/>
        </w:rPr>
        <w:t xml:space="preserve"> nội dung đề nghị </w:t>
      </w:r>
      <w:r w:rsidR="00294086">
        <w:rPr>
          <w:color w:val="000000"/>
          <w:sz w:val="28"/>
          <w:szCs w:val="28"/>
        </w:rPr>
        <w:t xml:space="preserve">của </w:t>
      </w:r>
      <w:r w:rsidR="00294086">
        <w:rPr>
          <w:color w:val="000000"/>
          <w:spacing w:val="2"/>
          <w:sz w:val="28"/>
          <w:szCs w:val="28"/>
        </w:rPr>
        <w:t xml:space="preserve">Công ty TNHH Ecodrone </w:t>
      </w:r>
      <w:r w:rsidR="00654D51">
        <w:rPr>
          <w:color w:val="000000"/>
          <w:sz w:val="28"/>
          <w:szCs w:val="28"/>
        </w:rPr>
        <w:t xml:space="preserve">tại </w:t>
      </w:r>
      <w:r w:rsidR="00654D51">
        <w:rPr>
          <w:color w:val="000000"/>
          <w:spacing w:val="2"/>
          <w:sz w:val="28"/>
          <w:szCs w:val="28"/>
        </w:rPr>
        <w:t xml:space="preserve">Đơn đề nghị cấp phép </w:t>
      </w:r>
      <w:r w:rsidR="00654D51" w:rsidRPr="006634F1">
        <w:rPr>
          <w:color w:val="000000"/>
          <w:spacing w:val="2"/>
          <w:sz w:val="28"/>
          <w:szCs w:val="28"/>
        </w:rPr>
        <w:t xml:space="preserve">số </w:t>
      </w:r>
      <w:r w:rsidR="005570EF">
        <w:rPr>
          <w:color w:val="000000"/>
          <w:spacing w:val="2"/>
          <w:sz w:val="28"/>
          <w:szCs w:val="28"/>
        </w:rPr>
        <w:t>1</w:t>
      </w:r>
      <w:r w:rsidR="008766EB">
        <w:rPr>
          <w:color w:val="000000"/>
          <w:spacing w:val="2"/>
          <w:sz w:val="28"/>
          <w:szCs w:val="28"/>
        </w:rPr>
        <w:t>5</w:t>
      </w:r>
      <w:r w:rsidR="00654D51">
        <w:rPr>
          <w:color w:val="000000"/>
          <w:spacing w:val="2"/>
          <w:sz w:val="28"/>
          <w:szCs w:val="28"/>
        </w:rPr>
        <w:t>.2026</w:t>
      </w:r>
      <w:r w:rsidR="00654D51" w:rsidRPr="006634F1">
        <w:rPr>
          <w:color w:val="000000"/>
          <w:spacing w:val="2"/>
          <w:sz w:val="28"/>
          <w:szCs w:val="28"/>
        </w:rPr>
        <w:t>/</w:t>
      </w:r>
      <w:r w:rsidR="00654D51">
        <w:rPr>
          <w:color w:val="000000"/>
          <w:spacing w:val="2"/>
          <w:sz w:val="28"/>
          <w:szCs w:val="28"/>
        </w:rPr>
        <w:t xml:space="preserve">ECO nêu trên; tham mưu Ủy ban nhân dân tỉnh theo </w:t>
      </w:r>
      <w:r w:rsidR="005E7857">
        <w:rPr>
          <w:color w:val="000000"/>
          <w:spacing w:val="2"/>
          <w:sz w:val="28"/>
          <w:szCs w:val="28"/>
        </w:rPr>
        <w:t xml:space="preserve">thẩm quyền đảm bảo </w:t>
      </w:r>
      <w:r w:rsidR="00654D51">
        <w:rPr>
          <w:color w:val="000000"/>
          <w:spacing w:val="2"/>
          <w:sz w:val="28"/>
          <w:szCs w:val="28"/>
        </w:rPr>
        <w:t xml:space="preserve">đúng quy định. </w:t>
      </w:r>
    </w:p>
    <w:p w14:paraId="1B45B767" w14:textId="694EAA1E" w:rsidR="004C1139" w:rsidRPr="004E1F86" w:rsidRDefault="003F7537" w:rsidP="004E1F86">
      <w:pPr>
        <w:spacing w:before="120" w:line="269" w:lineRule="auto"/>
        <w:ind w:firstLine="567"/>
        <w:jc w:val="both"/>
        <w:rPr>
          <w:i/>
          <w:iCs/>
          <w:spacing w:val="2"/>
          <w:sz w:val="28"/>
          <w:szCs w:val="28"/>
        </w:rPr>
      </w:pPr>
      <w:r w:rsidRPr="004E1F86">
        <w:rPr>
          <w:color w:val="000000"/>
          <w:spacing w:val="2"/>
          <w:sz w:val="28"/>
          <w:szCs w:val="28"/>
        </w:rPr>
        <w:t>Văn phòng Ủy ban nhân dân tỉnh thông báo đến đơn vị biết, thực hiện</w:t>
      </w:r>
      <w:r w:rsidR="004C1139" w:rsidRPr="004E1F86">
        <w:rPr>
          <w:color w:val="000000"/>
          <w:spacing w:val="2"/>
          <w:sz w:val="28"/>
          <w:szCs w:val="28"/>
        </w:rPr>
        <w:t>./.</w:t>
      </w:r>
    </w:p>
    <w:p w14:paraId="6E0B57FE" w14:textId="77777777" w:rsidR="004441C8" w:rsidRDefault="004441C8">
      <w:pPr>
        <w:spacing w:after="120"/>
        <w:ind w:firstLine="710"/>
        <w:jc w:val="both"/>
        <w:rPr>
          <w:sz w:val="28"/>
          <w:szCs w:val="28"/>
        </w:rPr>
      </w:pPr>
    </w:p>
    <w:tbl>
      <w:tblPr>
        <w:tblStyle w:val="a0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9"/>
        <w:gridCol w:w="5386"/>
      </w:tblGrid>
      <w:tr w:rsidR="004441C8" w14:paraId="08EB5291" w14:textId="77777777" w:rsidTr="00B77970">
        <w:tc>
          <w:tcPr>
            <w:tcW w:w="3969" w:type="dxa"/>
          </w:tcPr>
          <w:p w14:paraId="443BAF86" w14:textId="77777777" w:rsidR="004441C8" w:rsidRDefault="00E03E92">
            <w:r>
              <w:rPr>
                <w:b/>
                <w:i/>
              </w:rPr>
              <w:t>Nơi nhận:</w:t>
            </w:r>
            <w:r>
              <w:t xml:space="preserve">                                                                                             </w:t>
            </w:r>
          </w:p>
          <w:p w14:paraId="40C97215" w14:textId="77777777" w:rsidR="004441C8" w:rsidRDefault="00E03E92">
            <w:r>
              <w:rPr>
                <w:sz w:val="22"/>
                <w:szCs w:val="22"/>
              </w:rPr>
              <w:t>- Như trên;</w:t>
            </w:r>
            <w:r>
              <w:t xml:space="preserve">  </w:t>
            </w:r>
          </w:p>
          <w:p w14:paraId="3AEA3825" w14:textId="58598EEF" w:rsidR="003F7537" w:rsidRDefault="003F7537">
            <w:r>
              <w:t xml:space="preserve">- CT và các PCT UBND </w:t>
            </w:r>
            <w:r w:rsidR="000A6C57">
              <w:t>t</w:t>
            </w:r>
            <w:r>
              <w:t>ỉnh;</w:t>
            </w:r>
          </w:p>
          <w:p w14:paraId="0B2A77A2" w14:textId="65BAF012" w:rsidR="004441C8" w:rsidRDefault="00E03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VP</w:t>
            </w:r>
            <w:r w:rsidR="00B33DF4">
              <w:rPr>
                <w:sz w:val="22"/>
                <w:szCs w:val="22"/>
              </w:rPr>
              <w:t>UB</w:t>
            </w:r>
            <w:r>
              <w:rPr>
                <w:sz w:val="22"/>
                <w:szCs w:val="22"/>
              </w:rPr>
              <w:t>: CVP và PCVP</w:t>
            </w:r>
            <w:r w:rsidR="00DA7CB4">
              <w:rPr>
                <w:sz w:val="22"/>
                <w:szCs w:val="22"/>
              </w:rPr>
              <w:t xml:space="preserve"> (Tuấn)</w:t>
            </w:r>
            <w:r>
              <w:rPr>
                <w:sz w:val="22"/>
                <w:szCs w:val="22"/>
              </w:rPr>
              <w:t>;</w:t>
            </w:r>
          </w:p>
          <w:p w14:paraId="773C39D2" w14:textId="77777777" w:rsidR="004441C8" w:rsidRDefault="00E03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Lưu: VT, P.KT (Ngân).</w:t>
            </w:r>
          </w:p>
        </w:tc>
        <w:tc>
          <w:tcPr>
            <w:tcW w:w="5386" w:type="dxa"/>
          </w:tcPr>
          <w:p w14:paraId="2DA6416B" w14:textId="1FA71D3D" w:rsidR="004441C8" w:rsidRDefault="00DA7C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KT. </w:t>
            </w:r>
            <w:r w:rsidR="00E03E92">
              <w:rPr>
                <w:b/>
                <w:sz w:val="26"/>
                <w:szCs w:val="26"/>
              </w:rPr>
              <w:t>CHÁNH VĂN PHÒNG</w:t>
            </w:r>
          </w:p>
          <w:p w14:paraId="113AB53F" w14:textId="28A023FD" w:rsidR="00DA7CB4" w:rsidRDefault="00DA7CB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CHÁNH VĂN PHÒNG</w:t>
            </w:r>
          </w:p>
          <w:p w14:paraId="7689E170" w14:textId="77777777" w:rsidR="004441C8" w:rsidRDefault="004441C8">
            <w:pPr>
              <w:jc w:val="center"/>
              <w:rPr>
                <w:sz w:val="26"/>
                <w:szCs w:val="26"/>
              </w:rPr>
            </w:pPr>
          </w:p>
          <w:p w14:paraId="1B65E0B8" w14:textId="77777777" w:rsidR="003F7537" w:rsidRDefault="003F7537">
            <w:pPr>
              <w:jc w:val="center"/>
              <w:rPr>
                <w:sz w:val="26"/>
                <w:szCs w:val="26"/>
              </w:rPr>
            </w:pPr>
          </w:p>
          <w:p w14:paraId="6BF34CCB" w14:textId="77777777" w:rsidR="003F7537" w:rsidRDefault="003F7537">
            <w:pPr>
              <w:jc w:val="center"/>
              <w:rPr>
                <w:sz w:val="26"/>
                <w:szCs w:val="26"/>
              </w:rPr>
            </w:pPr>
          </w:p>
          <w:p w14:paraId="7FDFEB64" w14:textId="77777777" w:rsidR="00BA7E2E" w:rsidRDefault="00BA7E2E">
            <w:pPr>
              <w:jc w:val="center"/>
              <w:rPr>
                <w:sz w:val="26"/>
                <w:szCs w:val="26"/>
              </w:rPr>
            </w:pPr>
          </w:p>
          <w:p w14:paraId="7CB7782A" w14:textId="77777777" w:rsidR="003F7537" w:rsidRDefault="003F7537">
            <w:pPr>
              <w:jc w:val="center"/>
              <w:rPr>
                <w:sz w:val="26"/>
                <w:szCs w:val="26"/>
              </w:rPr>
            </w:pPr>
          </w:p>
          <w:p w14:paraId="50AFF232" w14:textId="78F143E1" w:rsidR="003F7537" w:rsidRPr="003F7537" w:rsidRDefault="003F7537">
            <w:pPr>
              <w:jc w:val="center"/>
              <w:rPr>
                <w:b/>
                <w:bCs/>
                <w:sz w:val="26"/>
                <w:szCs w:val="26"/>
              </w:rPr>
            </w:pPr>
            <w:r w:rsidRPr="003F7537">
              <w:rPr>
                <w:b/>
                <w:bCs/>
                <w:sz w:val="28"/>
                <w:szCs w:val="28"/>
              </w:rPr>
              <w:t xml:space="preserve">Nguyễn </w:t>
            </w:r>
            <w:r w:rsidR="00DA7CB4">
              <w:rPr>
                <w:b/>
                <w:bCs/>
                <w:sz w:val="28"/>
                <w:szCs w:val="28"/>
              </w:rPr>
              <w:t>Minh Tuấn</w:t>
            </w:r>
          </w:p>
        </w:tc>
      </w:tr>
    </w:tbl>
    <w:p w14:paraId="46CB3574" w14:textId="77777777" w:rsidR="004441C8" w:rsidRDefault="004441C8">
      <w:pPr>
        <w:jc w:val="both"/>
      </w:pPr>
    </w:p>
    <w:sectPr w:rsidR="004441C8">
      <w:headerReference w:type="even" r:id="rId6"/>
      <w:headerReference w:type="default" r:id="rId7"/>
      <w:pgSz w:w="11907" w:h="16840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CB65" w14:textId="77777777" w:rsidR="001641B7" w:rsidRDefault="001641B7">
      <w:r>
        <w:separator/>
      </w:r>
    </w:p>
  </w:endnote>
  <w:endnote w:type="continuationSeparator" w:id="0">
    <w:p w14:paraId="7720B757" w14:textId="77777777" w:rsidR="001641B7" w:rsidRDefault="0016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EC91" w14:textId="77777777" w:rsidR="001641B7" w:rsidRDefault="001641B7">
      <w:r>
        <w:separator/>
      </w:r>
    </w:p>
  </w:footnote>
  <w:footnote w:type="continuationSeparator" w:id="0">
    <w:p w14:paraId="409BACC9" w14:textId="77777777" w:rsidR="001641B7" w:rsidRDefault="0016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9B9C" w14:textId="77777777" w:rsidR="004441C8" w:rsidRDefault="00E0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4D9C18" w14:textId="77777777" w:rsidR="004441C8" w:rsidRDefault="0044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D09D" w14:textId="77777777" w:rsidR="004441C8" w:rsidRDefault="00E0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7EB7">
      <w:rPr>
        <w:noProof/>
        <w:color w:val="000000"/>
      </w:rPr>
      <w:t>2</w:t>
    </w:r>
    <w:r>
      <w:rPr>
        <w:color w:val="000000"/>
      </w:rPr>
      <w:fldChar w:fldCharType="end"/>
    </w:r>
  </w:p>
  <w:p w14:paraId="0005F573" w14:textId="77777777" w:rsidR="004441C8" w:rsidRDefault="0044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C8"/>
    <w:rsid w:val="00002E01"/>
    <w:rsid w:val="00002EDD"/>
    <w:rsid w:val="00005B19"/>
    <w:rsid w:val="0000677E"/>
    <w:rsid w:val="0001691A"/>
    <w:rsid w:val="00021691"/>
    <w:rsid w:val="00036FCE"/>
    <w:rsid w:val="00090DAF"/>
    <w:rsid w:val="0009603C"/>
    <w:rsid w:val="000A6C57"/>
    <w:rsid w:val="000A71A2"/>
    <w:rsid w:val="000C2184"/>
    <w:rsid w:val="000C26C6"/>
    <w:rsid w:val="000C4C06"/>
    <w:rsid w:val="000F3FB3"/>
    <w:rsid w:val="00104453"/>
    <w:rsid w:val="00113C26"/>
    <w:rsid w:val="00126C84"/>
    <w:rsid w:val="00130FB5"/>
    <w:rsid w:val="001641B7"/>
    <w:rsid w:val="00174404"/>
    <w:rsid w:val="001753F2"/>
    <w:rsid w:val="00183FFD"/>
    <w:rsid w:val="001879D3"/>
    <w:rsid w:val="00195BCC"/>
    <w:rsid w:val="001A257F"/>
    <w:rsid w:val="001D47C0"/>
    <w:rsid w:val="00202FF6"/>
    <w:rsid w:val="00227915"/>
    <w:rsid w:val="00235E4F"/>
    <w:rsid w:val="00235F83"/>
    <w:rsid w:val="00237929"/>
    <w:rsid w:val="00261893"/>
    <w:rsid w:val="00262822"/>
    <w:rsid w:val="0027309A"/>
    <w:rsid w:val="0028195F"/>
    <w:rsid w:val="00294086"/>
    <w:rsid w:val="00294272"/>
    <w:rsid w:val="002B2F1B"/>
    <w:rsid w:val="002B32D9"/>
    <w:rsid w:val="002B4F5B"/>
    <w:rsid w:val="002C3B52"/>
    <w:rsid w:val="002C3C6C"/>
    <w:rsid w:val="002D40BE"/>
    <w:rsid w:val="002F2BD8"/>
    <w:rsid w:val="00302D7B"/>
    <w:rsid w:val="00317EF0"/>
    <w:rsid w:val="0032418F"/>
    <w:rsid w:val="00324966"/>
    <w:rsid w:val="0032771F"/>
    <w:rsid w:val="00346803"/>
    <w:rsid w:val="00352DC9"/>
    <w:rsid w:val="00362A78"/>
    <w:rsid w:val="003647FB"/>
    <w:rsid w:val="00371272"/>
    <w:rsid w:val="00380208"/>
    <w:rsid w:val="003827F6"/>
    <w:rsid w:val="00393E3B"/>
    <w:rsid w:val="00393ED6"/>
    <w:rsid w:val="003A3DCD"/>
    <w:rsid w:val="003A5F06"/>
    <w:rsid w:val="003B743C"/>
    <w:rsid w:val="003C63BC"/>
    <w:rsid w:val="003E656D"/>
    <w:rsid w:val="003F0BE1"/>
    <w:rsid w:val="003F7537"/>
    <w:rsid w:val="004244F2"/>
    <w:rsid w:val="00426A27"/>
    <w:rsid w:val="00441A1A"/>
    <w:rsid w:val="004441C8"/>
    <w:rsid w:val="004503D2"/>
    <w:rsid w:val="00487C38"/>
    <w:rsid w:val="00496FF3"/>
    <w:rsid w:val="004B433B"/>
    <w:rsid w:val="004C1139"/>
    <w:rsid w:val="004D0887"/>
    <w:rsid w:val="004E1F86"/>
    <w:rsid w:val="004F55BF"/>
    <w:rsid w:val="00503C70"/>
    <w:rsid w:val="00503E07"/>
    <w:rsid w:val="00517AFE"/>
    <w:rsid w:val="00520004"/>
    <w:rsid w:val="00542B97"/>
    <w:rsid w:val="00551E77"/>
    <w:rsid w:val="00554EF1"/>
    <w:rsid w:val="005570EF"/>
    <w:rsid w:val="00576803"/>
    <w:rsid w:val="00580487"/>
    <w:rsid w:val="005B1E1A"/>
    <w:rsid w:val="005D1229"/>
    <w:rsid w:val="005E7857"/>
    <w:rsid w:val="00601BDE"/>
    <w:rsid w:val="00602D6A"/>
    <w:rsid w:val="00602FA7"/>
    <w:rsid w:val="00641D2B"/>
    <w:rsid w:val="00654D51"/>
    <w:rsid w:val="006634F1"/>
    <w:rsid w:val="00667029"/>
    <w:rsid w:val="00680073"/>
    <w:rsid w:val="00684326"/>
    <w:rsid w:val="00694F46"/>
    <w:rsid w:val="00697093"/>
    <w:rsid w:val="006A7230"/>
    <w:rsid w:val="006A75A1"/>
    <w:rsid w:val="006B2E8A"/>
    <w:rsid w:val="006B3E78"/>
    <w:rsid w:val="006E2A3D"/>
    <w:rsid w:val="006E7F16"/>
    <w:rsid w:val="006F022C"/>
    <w:rsid w:val="0072205E"/>
    <w:rsid w:val="00723049"/>
    <w:rsid w:val="00723331"/>
    <w:rsid w:val="007253E0"/>
    <w:rsid w:val="00744640"/>
    <w:rsid w:val="0075484F"/>
    <w:rsid w:val="00773114"/>
    <w:rsid w:val="00773F71"/>
    <w:rsid w:val="00782C93"/>
    <w:rsid w:val="00783A7F"/>
    <w:rsid w:val="00784C33"/>
    <w:rsid w:val="007B0856"/>
    <w:rsid w:val="007E40E9"/>
    <w:rsid w:val="007F214B"/>
    <w:rsid w:val="007F45A4"/>
    <w:rsid w:val="007F5300"/>
    <w:rsid w:val="0081134E"/>
    <w:rsid w:val="0081188D"/>
    <w:rsid w:val="008216F1"/>
    <w:rsid w:val="00825EFD"/>
    <w:rsid w:val="008374BB"/>
    <w:rsid w:val="00845ACD"/>
    <w:rsid w:val="008471E2"/>
    <w:rsid w:val="00871071"/>
    <w:rsid w:val="008766EB"/>
    <w:rsid w:val="008806B3"/>
    <w:rsid w:val="00883131"/>
    <w:rsid w:val="00897D66"/>
    <w:rsid w:val="008A33F4"/>
    <w:rsid w:val="008A5E07"/>
    <w:rsid w:val="008B2C1E"/>
    <w:rsid w:val="008C2359"/>
    <w:rsid w:val="008E3411"/>
    <w:rsid w:val="008E5988"/>
    <w:rsid w:val="00934FA4"/>
    <w:rsid w:val="009352CB"/>
    <w:rsid w:val="00935E60"/>
    <w:rsid w:val="00943777"/>
    <w:rsid w:val="009533B6"/>
    <w:rsid w:val="00976763"/>
    <w:rsid w:val="009A774C"/>
    <w:rsid w:val="009B6351"/>
    <w:rsid w:val="009B798B"/>
    <w:rsid w:val="009C3C19"/>
    <w:rsid w:val="009E69B2"/>
    <w:rsid w:val="009F07D4"/>
    <w:rsid w:val="009F29E5"/>
    <w:rsid w:val="00A35646"/>
    <w:rsid w:val="00A41285"/>
    <w:rsid w:val="00A44B0B"/>
    <w:rsid w:val="00A46550"/>
    <w:rsid w:val="00A46823"/>
    <w:rsid w:val="00A50CA6"/>
    <w:rsid w:val="00A63EB6"/>
    <w:rsid w:val="00A73BE4"/>
    <w:rsid w:val="00A876A3"/>
    <w:rsid w:val="00A950FA"/>
    <w:rsid w:val="00A973BE"/>
    <w:rsid w:val="00AB1324"/>
    <w:rsid w:val="00AC28CB"/>
    <w:rsid w:val="00B0752F"/>
    <w:rsid w:val="00B31E96"/>
    <w:rsid w:val="00B33DF4"/>
    <w:rsid w:val="00B35FA0"/>
    <w:rsid w:val="00B4014C"/>
    <w:rsid w:val="00B45F9C"/>
    <w:rsid w:val="00B47BF0"/>
    <w:rsid w:val="00B77970"/>
    <w:rsid w:val="00B8448A"/>
    <w:rsid w:val="00B878E4"/>
    <w:rsid w:val="00BA7E2E"/>
    <w:rsid w:val="00BC4436"/>
    <w:rsid w:val="00BE2350"/>
    <w:rsid w:val="00C13210"/>
    <w:rsid w:val="00C1486C"/>
    <w:rsid w:val="00C2435D"/>
    <w:rsid w:val="00C322D3"/>
    <w:rsid w:val="00C6246A"/>
    <w:rsid w:val="00C63F67"/>
    <w:rsid w:val="00C70D77"/>
    <w:rsid w:val="00C73C6F"/>
    <w:rsid w:val="00C7482E"/>
    <w:rsid w:val="00C80638"/>
    <w:rsid w:val="00C86A51"/>
    <w:rsid w:val="00C97998"/>
    <w:rsid w:val="00CB0188"/>
    <w:rsid w:val="00CC3918"/>
    <w:rsid w:val="00CD68DF"/>
    <w:rsid w:val="00CE2D76"/>
    <w:rsid w:val="00D01ABF"/>
    <w:rsid w:val="00D07AEE"/>
    <w:rsid w:val="00D24CEC"/>
    <w:rsid w:val="00D37EB7"/>
    <w:rsid w:val="00D557D1"/>
    <w:rsid w:val="00D63D5D"/>
    <w:rsid w:val="00D77E4A"/>
    <w:rsid w:val="00D85E4C"/>
    <w:rsid w:val="00D92F16"/>
    <w:rsid w:val="00D965EB"/>
    <w:rsid w:val="00DA3743"/>
    <w:rsid w:val="00DA7CB4"/>
    <w:rsid w:val="00DB25ED"/>
    <w:rsid w:val="00DB5751"/>
    <w:rsid w:val="00DC3D21"/>
    <w:rsid w:val="00DE3C37"/>
    <w:rsid w:val="00DF23C5"/>
    <w:rsid w:val="00DF3055"/>
    <w:rsid w:val="00E03E92"/>
    <w:rsid w:val="00E07573"/>
    <w:rsid w:val="00E103CD"/>
    <w:rsid w:val="00E20650"/>
    <w:rsid w:val="00E21620"/>
    <w:rsid w:val="00E26A00"/>
    <w:rsid w:val="00E33A67"/>
    <w:rsid w:val="00E44076"/>
    <w:rsid w:val="00E61585"/>
    <w:rsid w:val="00E75AF6"/>
    <w:rsid w:val="00E8740D"/>
    <w:rsid w:val="00E943B4"/>
    <w:rsid w:val="00EC2499"/>
    <w:rsid w:val="00EC4A06"/>
    <w:rsid w:val="00EF08BF"/>
    <w:rsid w:val="00EF0B88"/>
    <w:rsid w:val="00F25C51"/>
    <w:rsid w:val="00F46AB6"/>
    <w:rsid w:val="00F51178"/>
    <w:rsid w:val="00F56F57"/>
    <w:rsid w:val="00F64C34"/>
    <w:rsid w:val="00F714D8"/>
    <w:rsid w:val="00F71AA1"/>
    <w:rsid w:val="00F747D0"/>
    <w:rsid w:val="00F7601D"/>
    <w:rsid w:val="00FC3E7C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20F07"/>
  <w15:docId w15:val="{072A3659-45F6-4988-9A1C-7511E686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72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ind w:firstLine="923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ind w:firstLine="923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7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8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</cp:revision>
  <dcterms:created xsi:type="dcterms:W3CDTF">2026-06-11T11:41:00Z</dcterms:created>
  <dcterms:modified xsi:type="dcterms:W3CDTF">2026-06-11T11:42:00Z</dcterms:modified>
</cp:coreProperties>
</file>